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2C64B5" w14:textId="49A7C364" w:rsidR="00C5417F" w:rsidRDefault="00C5417F" w:rsidP="00FA101F">
      <w:pPr>
        <w:jc w:val="both"/>
        <w:rPr>
          <w:b/>
          <w:bCs/>
          <w:color w:val="000000" w:themeColor="text1"/>
        </w:rPr>
      </w:pPr>
      <w:bookmarkStart w:id="0" w:name="_GoBack"/>
      <w:r>
        <w:rPr>
          <w:b/>
          <w:bCs/>
          <w:color w:val="000000" w:themeColor="text1"/>
        </w:rPr>
        <w:t xml:space="preserve">HÜDA PAR Mersin Milletvekili Dinç: </w:t>
      </w:r>
      <w:r w:rsidRPr="00D574C4">
        <w:rPr>
          <w:b/>
          <w:bCs/>
          <w:color w:val="000000" w:themeColor="text1"/>
        </w:rPr>
        <w:t>Aile kurumunu ve gençliği tehdit eden yayınların önüne geçilmelidir</w:t>
      </w:r>
    </w:p>
    <w:bookmarkEnd w:id="0"/>
    <w:p w14:paraId="05CFF123" w14:textId="6436F0DC" w:rsidR="00C5417F" w:rsidRDefault="00C5417F" w:rsidP="00FA101F">
      <w:pPr>
        <w:jc w:val="both"/>
        <w:rPr>
          <w:b/>
          <w:bCs/>
          <w:color w:val="000000" w:themeColor="text1"/>
        </w:rPr>
      </w:pPr>
      <w:r w:rsidRPr="00C5417F">
        <w:rPr>
          <w:b/>
          <w:bCs/>
          <w:color w:val="000000" w:themeColor="text1"/>
        </w:rPr>
        <w:t xml:space="preserve">HÜDA PAR Mersin Milletvekili Faruk Dinç, </w:t>
      </w:r>
      <w:proofErr w:type="spellStart"/>
      <w:r>
        <w:rPr>
          <w:b/>
          <w:bCs/>
          <w:color w:val="000000" w:themeColor="text1"/>
        </w:rPr>
        <w:t>s</w:t>
      </w:r>
      <w:r w:rsidRPr="00C5417F">
        <w:rPr>
          <w:b/>
          <w:bCs/>
          <w:color w:val="000000" w:themeColor="text1"/>
        </w:rPr>
        <w:t>iyonist</w:t>
      </w:r>
      <w:proofErr w:type="spellEnd"/>
      <w:r w:rsidRPr="00C5417F">
        <w:rPr>
          <w:b/>
          <w:bCs/>
          <w:color w:val="000000" w:themeColor="text1"/>
        </w:rPr>
        <w:t xml:space="preserve"> odaklar tarafından fonlanan</w:t>
      </w:r>
      <w:r>
        <w:rPr>
          <w:b/>
          <w:bCs/>
          <w:color w:val="000000" w:themeColor="text1"/>
        </w:rPr>
        <w:t xml:space="preserve">, </w:t>
      </w:r>
      <w:r w:rsidRPr="00C5417F">
        <w:rPr>
          <w:b/>
          <w:bCs/>
          <w:color w:val="000000" w:themeColor="text1"/>
        </w:rPr>
        <w:t>aile kurumunu, çocukları ve gençliği hedef alan ve ahlaki yozlaşmaya yol açan müzik gruplarının ve zararlı dijital içeriklerin sıkı bir şekilde denetlenmesi çağrısında bulun</w:t>
      </w:r>
      <w:r>
        <w:rPr>
          <w:b/>
          <w:bCs/>
          <w:color w:val="000000" w:themeColor="text1"/>
        </w:rPr>
        <w:t>du.</w:t>
      </w:r>
    </w:p>
    <w:p w14:paraId="3638406D" w14:textId="09CF68FC" w:rsidR="005B3CB8" w:rsidRDefault="00C5417F" w:rsidP="005B3CB8">
      <w:pPr>
        <w:jc w:val="both"/>
        <w:rPr>
          <w:color w:val="000000" w:themeColor="text1"/>
        </w:rPr>
      </w:pPr>
      <w:r w:rsidRPr="005B3CB8">
        <w:rPr>
          <w:color w:val="000000" w:themeColor="text1"/>
        </w:rPr>
        <w:t xml:space="preserve">HÜDA PAR Genel Başkan Yardımcısı ve Mersin Milletvekili Faruk Dinç, Meclis’te </w:t>
      </w:r>
      <w:r w:rsidR="004B32AD">
        <w:rPr>
          <w:color w:val="000000" w:themeColor="text1"/>
        </w:rPr>
        <w:t>düzenlediği basın toplantısında</w:t>
      </w:r>
      <w:r w:rsidRPr="005B3CB8">
        <w:rPr>
          <w:color w:val="000000" w:themeColor="text1"/>
        </w:rPr>
        <w:t xml:space="preserve"> </w:t>
      </w:r>
      <w:r w:rsidR="004B32AD">
        <w:rPr>
          <w:color w:val="000000" w:themeColor="text1"/>
        </w:rPr>
        <w:t>gündeme</w:t>
      </w:r>
      <w:r w:rsidR="005B3CB8">
        <w:rPr>
          <w:color w:val="000000" w:themeColor="text1"/>
        </w:rPr>
        <w:t xml:space="preserve"> dair önemli değerlendirmelerde bulundu.</w:t>
      </w:r>
    </w:p>
    <w:p w14:paraId="2ADA53EC" w14:textId="676E06AD" w:rsidR="00C5417F" w:rsidRPr="005B3CB8" w:rsidRDefault="005B3CB8" w:rsidP="00FA101F">
      <w:pPr>
        <w:jc w:val="both"/>
        <w:rPr>
          <w:color w:val="000000" w:themeColor="text1"/>
        </w:rPr>
      </w:pPr>
      <w:proofErr w:type="gramStart"/>
      <w:r>
        <w:rPr>
          <w:color w:val="000000" w:themeColor="text1"/>
        </w:rPr>
        <w:t xml:space="preserve">Dinç, Gazze’de </w:t>
      </w:r>
      <w:r w:rsidRPr="005B3CB8">
        <w:rPr>
          <w:color w:val="000000" w:themeColor="text1"/>
        </w:rPr>
        <w:t xml:space="preserve">sözde ateşkese rağmen devam eden katliam ve soykırıma, Gazze’deki soykırımı duyurmak amacıyla yola çıkan Filistin </w:t>
      </w:r>
      <w:proofErr w:type="spellStart"/>
      <w:r w:rsidRPr="005B3CB8">
        <w:rPr>
          <w:color w:val="000000" w:themeColor="text1"/>
        </w:rPr>
        <w:t>Konvoyu’nun</w:t>
      </w:r>
      <w:proofErr w:type="spellEnd"/>
      <w:r>
        <w:rPr>
          <w:color w:val="000000" w:themeColor="text1"/>
        </w:rPr>
        <w:t xml:space="preserve"> engellenmesine, </w:t>
      </w:r>
      <w:r>
        <w:rPr>
          <w:bCs/>
          <w:color w:val="000000" w:themeColor="text1"/>
        </w:rPr>
        <w:t>a</w:t>
      </w:r>
      <w:r w:rsidRPr="00D574C4">
        <w:rPr>
          <w:bCs/>
          <w:color w:val="000000" w:themeColor="text1"/>
        </w:rPr>
        <w:t xml:space="preserve">ile yapısını ve gençleri </w:t>
      </w:r>
      <w:r>
        <w:rPr>
          <w:bCs/>
          <w:color w:val="000000" w:themeColor="text1"/>
        </w:rPr>
        <w:t xml:space="preserve">hedef </w:t>
      </w:r>
      <w:r w:rsidR="004B32AD">
        <w:rPr>
          <w:bCs/>
          <w:color w:val="000000" w:themeColor="text1"/>
        </w:rPr>
        <w:t>alan</w:t>
      </w:r>
      <w:r>
        <w:rPr>
          <w:bCs/>
          <w:color w:val="000000" w:themeColor="text1"/>
        </w:rPr>
        <w:t xml:space="preserve"> </w:t>
      </w:r>
      <w:r w:rsidRPr="00D574C4">
        <w:rPr>
          <w:bCs/>
          <w:color w:val="000000" w:themeColor="text1"/>
        </w:rPr>
        <w:t>dijital mecraların olumsuz etkilerin</w:t>
      </w:r>
      <w:r>
        <w:rPr>
          <w:bCs/>
          <w:color w:val="000000" w:themeColor="text1"/>
        </w:rPr>
        <w:t xml:space="preserve">e ve alınması gereken tedbirlere, </w:t>
      </w:r>
      <w:r>
        <w:rPr>
          <w:color w:val="000000" w:themeColor="text1"/>
        </w:rPr>
        <w:t>y</w:t>
      </w:r>
      <w:r w:rsidRPr="00B25A08">
        <w:rPr>
          <w:color w:val="000000" w:themeColor="text1"/>
        </w:rPr>
        <w:t>oğun bakım ünitelerinde tedavi gören hastaların mahremiyetinin</w:t>
      </w:r>
      <w:r>
        <w:rPr>
          <w:color w:val="000000" w:themeColor="text1"/>
        </w:rPr>
        <w:t xml:space="preserve"> korunmasına ve </w:t>
      </w:r>
      <w:r w:rsidRPr="005B3CB8">
        <w:rPr>
          <w:color w:val="000000" w:themeColor="text1"/>
        </w:rPr>
        <w:t>CHP'li vekil</w:t>
      </w:r>
      <w:r>
        <w:rPr>
          <w:color w:val="000000" w:themeColor="text1"/>
        </w:rPr>
        <w:t xml:space="preserve">in </w:t>
      </w:r>
      <w:r w:rsidRPr="004D2864">
        <w:rPr>
          <w:bCs/>
          <w:color w:val="000000" w:themeColor="text1"/>
        </w:rPr>
        <w:t xml:space="preserve">kadınlara </w:t>
      </w:r>
      <w:r>
        <w:rPr>
          <w:color w:val="000000" w:themeColor="text1"/>
        </w:rPr>
        <w:t>t</w:t>
      </w:r>
      <w:r w:rsidRPr="005B3CB8">
        <w:rPr>
          <w:color w:val="000000" w:themeColor="text1"/>
        </w:rPr>
        <w:t xml:space="preserve">aciz iddialarına </w:t>
      </w:r>
      <w:r w:rsidR="00C5417F" w:rsidRPr="005B3CB8">
        <w:rPr>
          <w:color w:val="000000" w:themeColor="text1"/>
        </w:rPr>
        <w:t>ilişkin değerlendirmelerde bulundu.</w:t>
      </w:r>
      <w:proofErr w:type="gramEnd"/>
    </w:p>
    <w:p w14:paraId="48AC99E5" w14:textId="15626CC3" w:rsidR="00816C97" w:rsidRPr="00816C97" w:rsidRDefault="00816C97" w:rsidP="00FA101F">
      <w:pPr>
        <w:jc w:val="both"/>
        <w:rPr>
          <w:b/>
          <w:bCs/>
          <w:color w:val="000000" w:themeColor="text1"/>
        </w:rPr>
      </w:pPr>
      <w:r w:rsidRPr="00816C97">
        <w:rPr>
          <w:b/>
          <w:bCs/>
          <w:color w:val="000000" w:themeColor="text1"/>
        </w:rPr>
        <w:t>“Gazze'deki soykırım devam ediyor”</w:t>
      </w:r>
    </w:p>
    <w:p w14:paraId="71869BC5" w14:textId="3C238453" w:rsidR="00816C97" w:rsidRDefault="00816C97" w:rsidP="00FA101F">
      <w:pPr>
        <w:jc w:val="both"/>
        <w:rPr>
          <w:color w:val="000000" w:themeColor="text1"/>
        </w:rPr>
      </w:pPr>
      <w:r>
        <w:rPr>
          <w:color w:val="000000" w:themeColor="text1"/>
        </w:rPr>
        <w:t>S</w:t>
      </w:r>
      <w:r w:rsidRPr="00816C97">
        <w:rPr>
          <w:color w:val="000000" w:themeColor="text1"/>
        </w:rPr>
        <w:t>iyonist işgal rejiminin </w:t>
      </w:r>
      <w:r w:rsidR="00FA101F" w:rsidRPr="00FA101F">
        <w:rPr>
          <w:color w:val="000000" w:themeColor="text1"/>
        </w:rPr>
        <w:t>Gazze'deki katliam</w:t>
      </w:r>
      <w:r>
        <w:rPr>
          <w:color w:val="000000" w:themeColor="text1"/>
        </w:rPr>
        <w:t>larının</w:t>
      </w:r>
      <w:r w:rsidR="00FA101F" w:rsidRPr="00FA101F">
        <w:rPr>
          <w:color w:val="000000" w:themeColor="text1"/>
        </w:rPr>
        <w:t xml:space="preserve"> devam e</w:t>
      </w:r>
      <w:r>
        <w:rPr>
          <w:color w:val="000000" w:themeColor="text1"/>
        </w:rPr>
        <w:t>ttiğine dikkat çeken Dinç, “</w:t>
      </w:r>
      <w:r w:rsidRPr="00FA101F">
        <w:rPr>
          <w:color w:val="000000" w:themeColor="text1"/>
        </w:rPr>
        <w:t xml:space="preserve">Sadece bir gün içerisinde 19 mazlum insan </w:t>
      </w:r>
      <w:r>
        <w:rPr>
          <w:color w:val="000000" w:themeColor="text1"/>
        </w:rPr>
        <w:t xml:space="preserve">Gazze’de </w:t>
      </w:r>
      <w:r w:rsidRPr="00FA101F">
        <w:rPr>
          <w:color w:val="000000" w:themeColor="text1"/>
        </w:rPr>
        <w:t>şehit edildi. Evet, sözde bir ateşkes var ama Gazze'deki katliam, soykırım devam ediyor.</w:t>
      </w:r>
      <w:r>
        <w:rPr>
          <w:color w:val="000000" w:themeColor="text1"/>
        </w:rPr>
        <w:t>” dedi.</w:t>
      </w:r>
    </w:p>
    <w:p w14:paraId="4312B268" w14:textId="3AA7FF6B" w:rsidR="00D574C4" w:rsidRPr="00D574C4" w:rsidRDefault="00D574C4" w:rsidP="00D574C4">
      <w:pPr>
        <w:jc w:val="both"/>
        <w:rPr>
          <w:b/>
          <w:bCs/>
          <w:color w:val="000000" w:themeColor="text1"/>
        </w:rPr>
      </w:pPr>
      <w:r w:rsidRPr="00D574C4">
        <w:rPr>
          <w:b/>
          <w:bCs/>
          <w:color w:val="000000" w:themeColor="text1"/>
        </w:rPr>
        <w:t>“Filistin'in çığlığını duyurmaya çalıştılar”</w:t>
      </w:r>
    </w:p>
    <w:p w14:paraId="6F5610A3" w14:textId="2326FE15" w:rsidR="00D574C4" w:rsidRPr="00D574C4" w:rsidRDefault="00816C97" w:rsidP="00D574C4">
      <w:pPr>
        <w:jc w:val="both"/>
        <w:rPr>
          <w:color w:val="000000" w:themeColor="text1"/>
        </w:rPr>
      </w:pPr>
      <w:r w:rsidRPr="00816C97">
        <w:rPr>
          <w:color w:val="000000" w:themeColor="text1"/>
        </w:rPr>
        <w:t>Gazze'de sözde ateşkese rağmen devam eden katliam ve soykırıma karşı uluslararası kamuoyunu harekete geçirmek amacıyla Bosna Hersek'ten yola çık</w:t>
      </w:r>
      <w:r w:rsidR="00D574C4">
        <w:rPr>
          <w:color w:val="000000" w:themeColor="text1"/>
        </w:rPr>
        <w:t>an</w:t>
      </w:r>
      <w:r w:rsidRPr="00816C97">
        <w:rPr>
          <w:color w:val="000000" w:themeColor="text1"/>
        </w:rPr>
        <w:t xml:space="preserve"> "Uluslararası Filistin </w:t>
      </w:r>
      <w:proofErr w:type="spellStart"/>
      <w:r w:rsidRPr="00816C97">
        <w:rPr>
          <w:color w:val="000000" w:themeColor="text1"/>
        </w:rPr>
        <w:t>Konvoyu"</w:t>
      </w:r>
      <w:r>
        <w:rPr>
          <w:color w:val="000000" w:themeColor="text1"/>
        </w:rPr>
        <w:t>nun</w:t>
      </w:r>
      <w:proofErr w:type="spellEnd"/>
      <w:r>
        <w:rPr>
          <w:color w:val="000000" w:themeColor="text1"/>
        </w:rPr>
        <w:t xml:space="preserve"> </w:t>
      </w:r>
      <w:r w:rsidR="00D574C4">
        <w:rPr>
          <w:color w:val="000000" w:themeColor="text1"/>
        </w:rPr>
        <w:t xml:space="preserve">Irak’taki </w:t>
      </w:r>
      <w:r w:rsidR="00D574C4" w:rsidRPr="00D574C4">
        <w:rPr>
          <w:color w:val="000000" w:themeColor="text1"/>
        </w:rPr>
        <w:t xml:space="preserve">İbrahim Halil </w:t>
      </w:r>
      <w:r w:rsidR="00D574C4">
        <w:rPr>
          <w:color w:val="000000" w:themeColor="text1"/>
        </w:rPr>
        <w:t>S</w:t>
      </w:r>
      <w:r w:rsidR="00D574C4" w:rsidRPr="00D574C4">
        <w:rPr>
          <w:color w:val="000000" w:themeColor="text1"/>
        </w:rPr>
        <w:t xml:space="preserve">ınır </w:t>
      </w:r>
      <w:r w:rsidR="00D574C4">
        <w:rPr>
          <w:color w:val="000000" w:themeColor="text1"/>
        </w:rPr>
        <w:t>K</w:t>
      </w:r>
      <w:r w:rsidR="00D574C4" w:rsidRPr="00D574C4">
        <w:rPr>
          <w:color w:val="000000" w:themeColor="text1"/>
        </w:rPr>
        <w:t>apısı</w:t>
      </w:r>
      <w:r w:rsidR="004B32AD">
        <w:rPr>
          <w:color w:val="000000" w:themeColor="text1"/>
        </w:rPr>
        <w:t>’</w:t>
      </w:r>
      <w:r w:rsidR="00D574C4" w:rsidRPr="00D574C4">
        <w:rPr>
          <w:color w:val="000000" w:themeColor="text1"/>
        </w:rPr>
        <w:t>nda 7 gün boyunca bekletil</w:t>
      </w:r>
      <w:r w:rsidR="00D574C4">
        <w:rPr>
          <w:color w:val="000000" w:themeColor="text1"/>
        </w:rPr>
        <w:t xml:space="preserve">diğini ve </w:t>
      </w:r>
      <w:r w:rsidR="00D574C4" w:rsidRPr="00D574C4">
        <w:rPr>
          <w:color w:val="000000" w:themeColor="text1"/>
        </w:rPr>
        <w:t>Irak merkezi hükümeti tarafından girişlerine izin verilmeyen konvoy</w:t>
      </w:r>
      <w:r w:rsidR="00D574C4">
        <w:rPr>
          <w:color w:val="000000" w:themeColor="text1"/>
        </w:rPr>
        <w:t xml:space="preserve">un </w:t>
      </w:r>
      <w:r w:rsidR="00D574C4" w:rsidRPr="00D574C4">
        <w:rPr>
          <w:color w:val="000000" w:themeColor="text1"/>
        </w:rPr>
        <w:t>Türkiye'ye geri döndü</w:t>
      </w:r>
      <w:r w:rsidR="00D574C4">
        <w:rPr>
          <w:color w:val="000000" w:themeColor="text1"/>
        </w:rPr>
        <w:t>ğünü belirten Dinç, şunları söyledi:</w:t>
      </w:r>
    </w:p>
    <w:p w14:paraId="1961DA8B" w14:textId="4B901893" w:rsidR="00816C97" w:rsidRDefault="00816C97" w:rsidP="00FA101F">
      <w:pPr>
        <w:jc w:val="both"/>
        <w:rPr>
          <w:color w:val="000000" w:themeColor="text1"/>
        </w:rPr>
      </w:pPr>
      <w:r>
        <w:rPr>
          <w:color w:val="000000" w:themeColor="text1"/>
        </w:rPr>
        <w:t>“</w:t>
      </w:r>
      <w:r w:rsidR="00FA101F" w:rsidRPr="00FA101F">
        <w:rPr>
          <w:color w:val="000000" w:themeColor="text1"/>
        </w:rPr>
        <w:t>Gazze'deki mazlumlara ses vermek, Filistin'i</w:t>
      </w:r>
      <w:r w:rsidR="004B32AD">
        <w:rPr>
          <w:color w:val="000000" w:themeColor="text1"/>
        </w:rPr>
        <w:t xml:space="preserve"> gündemde tutmak için Filistin K</w:t>
      </w:r>
      <w:r w:rsidR="00FA101F" w:rsidRPr="00FA101F">
        <w:rPr>
          <w:color w:val="000000" w:themeColor="text1"/>
        </w:rPr>
        <w:t>onvoyu Bosna'dan yola çıktı. Ondan sonra Türkiye'ye geldi, Türkiye'nin çeşitli illerinde etkinlikler yaptı, Filistin'in çığlığını duyurmaya çalıştı. En son Habur Sınır Kapısı</w:t>
      </w:r>
      <w:r w:rsidR="004B32AD">
        <w:rPr>
          <w:color w:val="000000" w:themeColor="text1"/>
        </w:rPr>
        <w:t>’</w:t>
      </w:r>
      <w:r w:rsidR="00FA101F" w:rsidRPr="00FA101F">
        <w:rPr>
          <w:color w:val="000000" w:themeColor="text1"/>
        </w:rPr>
        <w:t xml:space="preserve">na kadar gittiler ve Filistin konvoyu </w:t>
      </w:r>
      <w:proofErr w:type="spellStart"/>
      <w:r w:rsidR="00FA101F" w:rsidRPr="00FA101F">
        <w:rPr>
          <w:color w:val="000000" w:themeColor="text1"/>
        </w:rPr>
        <w:t>aktivistleri</w:t>
      </w:r>
      <w:proofErr w:type="spellEnd"/>
      <w:r w:rsidR="00FA101F" w:rsidRPr="00FA101F">
        <w:rPr>
          <w:color w:val="000000" w:themeColor="text1"/>
        </w:rPr>
        <w:t xml:space="preserve"> Habur Sınır Kapısı</w:t>
      </w:r>
      <w:r w:rsidR="004B32AD">
        <w:rPr>
          <w:color w:val="000000" w:themeColor="text1"/>
        </w:rPr>
        <w:t>’</w:t>
      </w:r>
      <w:r w:rsidR="00FA101F" w:rsidRPr="00FA101F">
        <w:rPr>
          <w:color w:val="000000" w:themeColor="text1"/>
        </w:rPr>
        <w:t>nda 50 dereceden fazla sıcaklıkta günlerce beklediler. Amaçları Ürdün'e, Ürdün'den de Batı Şeria'ya geçmek ve en önemli ama</w:t>
      </w:r>
      <w:r>
        <w:rPr>
          <w:color w:val="000000" w:themeColor="text1"/>
        </w:rPr>
        <w:t xml:space="preserve">çları da </w:t>
      </w:r>
      <w:r w:rsidR="00FA101F" w:rsidRPr="00FA101F">
        <w:rPr>
          <w:color w:val="000000" w:themeColor="text1"/>
        </w:rPr>
        <w:t xml:space="preserve">Gazze'deki ablukayı kırmak ve </w:t>
      </w:r>
      <w:r w:rsidRPr="00FA101F">
        <w:rPr>
          <w:color w:val="000000" w:themeColor="text1"/>
        </w:rPr>
        <w:t xml:space="preserve">Gazze'deki </w:t>
      </w:r>
      <w:r w:rsidR="00FA101F" w:rsidRPr="00FA101F">
        <w:rPr>
          <w:color w:val="000000" w:themeColor="text1"/>
        </w:rPr>
        <w:t>mazlumların çığlığını dünyaya duyurmak,</w:t>
      </w:r>
      <w:r>
        <w:rPr>
          <w:color w:val="000000" w:themeColor="text1"/>
        </w:rPr>
        <w:t xml:space="preserve"> </w:t>
      </w:r>
      <w:proofErr w:type="spellStart"/>
      <w:r>
        <w:rPr>
          <w:color w:val="000000" w:themeColor="text1"/>
        </w:rPr>
        <w:t>s</w:t>
      </w:r>
      <w:r w:rsidR="00FA101F" w:rsidRPr="00FA101F">
        <w:rPr>
          <w:color w:val="000000" w:themeColor="text1"/>
        </w:rPr>
        <w:t>iyonistlerin</w:t>
      </w:r>
      <w:proofErr w:type="spellEnd"/>
      <w:r w:rsidR="00FA101F" w:rsidRPr="00FA101F">
        <w:rPr>
          <w:color w:val="000000" w:themeColor="text1"/>
        </w:rPr>
        <w:t xml:space="preserve"> soykırımını durdurmaktı.</w:t>
      </w:r>
      <w:r>
        <w:rPr>
          <w:color w:val="000000" w:themeColor="text1"/>
        </w:rPr>
        <w:t xml:space="preserve">” </w:t>
      </w:r>
    </w:p>
    <w:p w14:paraId="7F576922" w14:textId="6A316B3A" w:rsidR="00D574C4" w:rsidRPr="00D574C4" w:rsidRDefault="00D574C4" w:rsidP="00FA101F">
      <w:pPr>
        <w:jc w:val="both"/>
        <w:rPr>
          <w:b/>
          <w:bCs/>
          <w:color w:val="000000" w:themeColor="text1"/>
        </w:rPr>
      </w:pPr>
      <w:r w:rsidRPr="00D574C4">
        <w:rPr>
          <w:b/>
          <w:bCs/>
          <w:color w:val="000000" w:themeColor="text1"/>
        </w:rPr>
        <w:t xml:space="preserve">“Filistin konvoyunda yer alan her bir </w:t>
      </w:r>
      <w:proofErr w:type="spellStart"/>
      <w:r w:rsidRPr="00D574C4">
        <w:rPr>
          <w:b/>
          <w:bCs/>
          <w:color w:val="000000" w:themeColor="text1"/>
        </w:rPr>
        <w:t>aktivist</w:t>
      </w:r>
      <w:proofErr w:type="spellEnd"/>
      <w:r w:rsidRPr="00D574C4">
        <w:rPr>
          <w:b/>
          <w:bCs/>
          <w:color w:val="000000" w:themeColor="text1"/>
        </w:rPr>
        <w:t xml:space="preserve"> kardeşime teşekkür ediyorum”</w:t>
      </w:r>
    </w:p>
    <w:p w14:paraId="77E8751E" w14:textId="639A2E37" w:rsidR="00FA101F" w:rsidRDefault="00816C97" w:rsidP="00FA101F">
      <w:pPr>
        <w:jc w:val="both"/>
        <w:rPr>
          <w:color w:val="000000" w:themeColor="text1"/>
        </w:rPr>
      </w:pPr>
      <w:r>
        <w:rPr>
          <w:color w:val="000000" w:themeColor="text1"/>
        </w:rPr>
        <w:t>Dinç, “</w:t>
      </w:r>
      <w:proofErr w:type="spellStart"/>
      <w:r>
        <w:rPr>
          <w:color w:val="000000" w:themeColor="text1"/>
        </w:rPr>
        <w:t>A</w:t>
      </w:r>
      <w:r w:rsidR="00FA101F" w:rsidRPr="00FA101F">
        <w:rPr>
          <w:color w:val="000000" w:themeColor="text1"/>
        </w:rPr>
        <w:t>ktivistlerin</w:t>
      </w:r>
      <w:proofErr w:type="spellEnd"/>
      <w:r w:rsidR="00FA101F" w:rsidRPr="00FA101F">
        <w:rPr>
          <w:color w:val="000000" w:themeColor="text1"/>
        </w:rPr>
        <w:t xml:space="preserve"> başka hiçbir derdi, amacı yoktu. Bir yönüyle vicdanının sesine kulak veren ve bu konuda yola çıkan</w:t>
      </w:r>
      <w:r>
        <w:rPr>
          <w:color w:val="000000" w:themeColor="text1"/>
        </w:rPr>
        <w:t xml:space="preserve"> </w:t>
      </w:r>
      <w:proofErr w:type="spellStart"/>
      <w:r w:rsidR="00FA101F" w:rsidRPr="00FA101F">
        <w:rPr>
          <w:color w:val="000000" w:themeColor="text1"/>
        </w:rPr>
        <w:t>aktivistlerin</w:t>
      </w:r>
      <w:proofErr w:type="spellEnd"/>
      <w:r w:rsidR="00FA101F" w:rsidRPr="00FA101F">
        <w:rPr>
          <w:color w:val="000000" w:themeColor="text1"/>
        </w:rPr>
        <w:t xml:space="preserve"> tek derdi insanlıktı, merhametti, vicdandı. </w:t>
      </w:r>
      <w:r w:rsidR="00D574C4">
        <w:rPr>
          <w:color w:val="000000" w:themeColor="text1"/>
        </w:rPr>
        <w:t>N</w:t>
      </w:r>
      <w:r w:rsidR="004B32AD">
        <w:rPr>
          <w:color w:val="000000" w:themeColor="text1"/>
        </w:rPr>
        <w:t>e siyasi ne coğrafya</w:t>
      </w:r>
      <w:r w:rsidR="00FA101F" w:rsidRPr="00FA101F">
        <w:rPr>
          <w:color w:val="000000" w:themeColor="text1"/>
        </w:rPr>
        <w:t xml:space="preserve"> ne de farklı etnik gruplar</w:t>
      </w:r>
      <w:r w:rsidR="004B32AD">
        <w:rPr>
          <w:color w:val="000000" w:themeColor="text1"/>
        </w:rPr>
        <w:t xml:space="preserve">la alakalı bir durum söz konusuydu. </w:t>
      </w:r>
      <w:r w:rsidR="00FA101F" w:rsidRPr="00FA101F">
        <w:rPr>
          <w:color w:val="000000" w:themeColor="text1"/>
        </w:rPr>
        <w:t>Tek mesele, tek dert, tek amaç Gazze'deki bu insanlık dramına karşı ses</w:t>
      </w:r>
      <w:r w:rsidR="00D574C4">
        <w:rPr>
          <w:color w:val="000000" w:themeColor="text1"/>
        </w:rPr>
        <w:t xml:space="preserve"> </w:t>
      </w:r>
      <w:r w:rsidR="00FA101F" w:rsidRPr="00FA101F">
        <w:rPr>
          <w:color w:val="000000" w:themeColor="text1"/>
        </w:rPr>
        <w:t xml:space="preserve">yükseltmekti. Filistin konvoyunda yer alan her bir </w:t>
      </w:r>
      <w:proofErr w:type="spellStart"/>
      <w:r w:rsidR="00FA101F" w:rsidRPr="00FA101F">
        <w:rPr>
          <w:color w:val="000000" w:themeColor="text1"/>
        </w:rPr>
        <w:t>aktivist</w:t>
      </w:r>
      <w:proofErr w:type="spellEnd"/>
      <w:r w:rsidR="00FA101F" w:rsidRPr="00FA101F">
        <w:rPr>
          <w:color w:val="000000" w:themeColor="text1"/>
        </w:rPr>
        <w:t xml:space="preserve"> kardeş</w:t>
      </w:r>
      <w:r w:rsidR="00D574C4">
        <w:rPr>
          <w:color w:val="000000" w:themeColor="text1"/>
        </w:rPr>
        <w:t xml:space="preserve">ime </w:t>
      </w:r>
      <w:r w:rsidR="00FA101F" w:rsidRPr="00FA101F">
        <w:rPr>
          <w:color w:val="000000" w:themeColor="text1"/>
        </w:rPr>
        <w:t xml:space="preserve">teşekkür ediyorum, </w:t>
      </w:r>
      <w:r w:rsidR="00D574C4" w:rsidRPr="00FA101F">
        <w:rPr>
          <w:color w:val="000000" w:themeColor="text1"/>
        </w:rPr>
        <w:t xml:space="preserve">onları </w:t>
      </w:r>
      <w:r w:rsidR="00FA101F" w:rsidRPr="00FA101F">
        <w:rPr>
          <w:color w:val="000000" w:themeColor="text1"/>
        </w:rPr>
        <w:t>yürekten selamlıyorum</w:t>
      </w:r>
      <w:r w:rsidR="00D574C4">
        <w:rPr>
          <w:color w:val="000000" w:themeColor="text1"/>
        </w:rPr>
        <w:t xml:space="preserve">. </w:t>
      </w:r>
      <w:r w:rsidR="00FA101F" w:rsidRPr="00FA101F">
        <w:rPr>
          <w:color w:val="000000" w:themeColor="text1"/>
        </w:rPr>
        <w:t>Gazze'deki bu soykırıma karşı sesini yükselten her bir insana da selamlarımı, hürmetlerimi iletiyorum.</w:t>
      </w:r>
      <w:r w:rsidR="00D574C4">
        <w:rPr>
          <w:color w:val="000000" w:themeColor="text1"/>
        </w:rPr>
        <w:t>”</w:t>
      </w:r>
      <w:r w:rsidR="00D574C4" w:rsidRPr="00D574C4">
        <w:rPr>
          <w:color w:val="000000" w:themeColor="text1"/>
        </w:rPr>
        <w:t xml:space="preserve"> </w:t>
      </w:r>
      <w:r w:rsidR="00D574C4">
        <w:rPr>
          <w:color w:val="000000" w:themeColor="text1"/>
        </w:rPr>
        <w:t>dedi.</w:t>
      </w:r>
    </w:p>
    <w:p w14:paraId="1D1CF8C3" w14:textId="7E277600" w:rsidR="004D2864" w:rsidRPr="004D2864" w:rsidRDefault="004D2864" w:rsidP="00D574C4">
      <w:pPr>
        <w:jc w:val="both"/>
        <w:rPr>
          <w:b/>
          <w:bCs/>
          <w:color w:val="000000" w:themeColor="text1"/>
        </w:rPr>
      </w:pPr>
      <w:r w:rsidRPr="004D2864">
        <w:rPr>
          <w:b/>
          <w:bCs/>
          <w:color w:val="000000" w:themeColor="text1"/>
        </w:rPr>
        <w:t xml:space="preserve">“Gençlerimizi ve aile yapımızı korumak, devletin ve siyasetin öncelikli görevlerindendir” </w:t>
      </w:r>
    </w:p>
    <w:p w14:paraId="45464F0E" w14:textId="299D92FF" w:rsidR="00D574C4" w:rsidRDefault="00D574C4" w:rsidP="00D574C4">
      <w:pPr>
        <w:jc w:val="both"/>
        <w:rPr>
          <w:color w:val="000000" w:themeColor="text1"/>
        </w:rPr>
      </w:pPr>
      <w:r>
        <w:rPr>
          <w:bCs/>
          <w:color w:val="000000" w:themeColor="text1"/>
        </w:rPr>
        <w:t>A</w:t>
      </w:r>
      <w:r w:rsidRPr="00D574C4">
        <w:rPr>
          <w:bCs/>
          <w:color w:val="000000" w:themeColor="text1"/>
        </w:rPr>
        <w:t>ile yapısını ve gençleri dijital mecraların olumsuz etkilerinden koruyacak tedbirler</w:t>
      </w:r>
      <w:r>
        <w:rPr>
          <w:bCs/>
          <w:color w:val="000000" w:themeColor="text1"/>
        </w:rPr>
        <w:t xml:space="preserve">in </w:t>
      </w:r>
      <w:r w:rsidRPr="00D574C4">
        <w:rPr>
          <w:bCs/>
          <w:color w:val="000000" w:themeColor="text1"/>
        </w:rPr>
        <w:t>alınma</w:t>
      </w:r>
      <w:r>
        <w:rPr>
          <w:bCs/>
          <w:color w:val="000000" w:themeColor="text1"/>
        </w:rPr>
        <w:t>sı çağrısında bulunan Dinç, “</w:t>
      </w:r>
      <w:r w:rsidRPr="00B25A08">
        <w:rPr>
          <w:color w:val="000000" w:themeColor="text1"/>
        </w:rPr>
        <w:t>Hem bugünün hem yarının teminatı olan gençlerimizi ve toplumun temel taşı olan aile yapımızı korumak, devletin ve siyasetin öncelikli görevlerindendir. Son dönemde dijital platformlar üzerinden yürütülen, toplumun ahlaki ve kültürel değerlerini hedef alan içerikler önemli bir gündem başlığı haline gelmiştir. Bu kapsamda</w:t>
      </w:r>
      <w:r>
        <w:rPr>
          <w:color w:val="000000" w:themeColor="text1"/>
        </w:rPr>
        <w:t xml:space="preserve"> </w:t>
      </w:r>
      <w:r w:rsidRPr="00B25A08">
        <w:rPr>
          <w:color w:val="000000" w:themeColor="text1"/>
        </w:rPr>
        <w:t xml:space="preserve">gençleri müstehcen içeriklere maruz bırakabilecek </w:t>
      </w:r>
      <w:r w:rsidRPr="00B25A08">
        <w:rPr>
          <w:color w:val="000000" w:themeColor="text1"/>
        </w:rPr>
        <w:lastRenderedPageBreak/>
        <w:t>yayın ve etkinliklerin, kamu yararı ile çocukların üstün yararı ilkeleri çerçevesinde denetlenmesi büyük önem taşımaktadır.</w:t>
      </w:r>
      <w:r>
        <w:rPr>
          <w:color w:val="000000" w:themeColor="text1"/>
        </w:rPr>
        <w:t>” diye konuştu.</w:t>
      </w:r>
    </w:p>
    <w:p w14:paraId="05E51C86" w14:textId="2640EAEE" w:rsidR="00D574C4" w:rsidRPr="00D574C4" w:rsidRDefault="00D574C4" w:rsidP="00D574C4">
      <w:pPr>
        <w:jc w:val="both"/>
        <w:rPr>
          <w:b/>
          <w:bCs/>
          <w:color w:val="000000" w:themeColor="text1"/>
        </w:rPr>
      </w:pPr>
      <w:r w:rsidRPr="00D574C4">
        <w:rPr>
          <w:b/>
          <w:bCs/>
          <w:color w:val="000000" w:themeColor="text1"/>
        </w:rPr>
        <w:t>“Aile kurumunu ve gençliği tehdit eden yayınların önüne geçilmelidir”</w:t>
      </w:r>
    </w:p>
    <w:p w14:paraId="35539571" w14:textId="56372C2F" w:rsidR="00D574C4" w:rsidRPr="00B25A08" w:rsidRDefault="00D574C4" w:rsidP="00D574C4">
      <w:pPr>
        <w:jc w:val="both"/>
        <w:rPr>
          <w:color w:val="000000" w:themeColor="text1"/>
        </w:rPr>
      </w:pPr>
      <w:r w:rsidRPr="00B25A08">
        <w:rPr>
          <w:color w:val="000000" w:themeColor="text1"/>
        </w:rPr>
        <w:t xml:space="preserve">Siyonist odaklar tarafından fonlanan müzik gruplarının ve gençlere yönelik zararlı dijital içeriklerin sıkı bir şekilde denetlenmesi </w:t>
      </w:r>
      <w:r>
        <w:rPr>
          <w:color w:val="000000" w:themeColor="text1"/>
        </w:rPr>
        <w:t>gerektiğinin altını çizen Dinç, “</w:t>
      </w:r>
      <w:r w:rsidRPr="00B25A08">
        <w:rPr>
          <w:color w:val="000000" w:themeColor="text1"/>
        </w:rPr>
        <w:t>Bu amaçla yerli ve güçlü dijital etik kurulları oluşturularak aile kurumunu ve gençliği tehdit eden yayınların önüne geçilmelidir.</w:t>
      </w:r>
      <w:r>
        <w:rPr>
          <w:color w:val="000000" w:themeColor="text1"/>
        </w:rPr>
        <w:t>” çağrısında bulundu.</w:t>
      </w:r>
    </w:p>
    <w:p w14:paraId="6298E338" w14:textId="0F7F4911" w:rsidR="00D574C4" w:rsidRPr="00B25A08" w:rsidRDefault="004D2864" w:rsidP="00D574C4">
      <w:pPr>
        <w:jc w:val="both"/>
        <w:rPr>
          <w:b/>
          <w:color w:val="000000" w:themeColor="text1"/>
        </w:rPr>
      </w:pPr>
      <w:r>
        <w:rPr>
          <w:b/>
          <w:color w:val="000000" w:themeColor="text1"/>
        </w:rPr>
        <w:t>“Y</w:t>
      </w:r>
      <w:r w:rsidRPr="00B25A08">
        <w:rPr>
          <w:b/>
          <w:color w:val="000000" w:themeColor="text1"/>
        </w:rPr>
        <w:t>oğun bakımlarda mahremiyete saygı gösterilmelidir</w:t>
      </w:r>
      <w:r>
        <w:rPr>
          <w:b/>
          <w:color w:val="000000" w:themeColor="text1"/>
        </w:rPr>
        <w:t>”</w:t>
      </w:r>
    </w:p>
    <w:p w14:paraId="7993659F" w14:textId="0E3FA5F4" w:rsidR="004D2864" w:rsidRDefault="00D574C4" w:rsidP="00D574C4">
      <w:pPr>
        <w:jc w:val="both"/>
        <w:rPr>
          <w:color w:val="000000" w:themeColor="text1"/>
        </w:rPr>
      </w:pPr>
      <w:r w:rsidRPr="00B25A08">
        <w:rPr>
          <w:color w:val="000000" w:themeColor="text1"/>
        </w:rPr>
        <w:t>Yoğun bakım ünitelerinde tedavi gören hastaların mahremiyetinin ve insan haysiyetinin korunması</w:t>
      </w:r>
      <w:r w:rsidR="004D2864">
        <w:rPr>
          <w:color w:val="000000" w:themeColor="text1"/>
        </w:rPr>
        <w:t xml:space="preserve">nın </w:t>
      </w:r>
      <w:r w:rsidRPr="00B25A08">
        <w:rPr>
          <w:color w:val="000000" w:themeColor="text1"/>
        </w:rPr>
        <w:t>sağlık hizmetlerinin temel sorumluluklarından bi</w:t>
      </w:r>
      <w:r w:rsidR="004D2864">
        <w:rPr>
          <w:color w:val="000000" w:themeColor="text1"/>
        </w:rPr>
        <w:t>ri olduğunu vurgulayan Dinç, şöyle devam etti:</w:t>
      </w:r>
    </w:p>
    <w:p w14:paraId="4332B49F" w14:textId="12D12323" w:rsidR="00D574C4" w:rsidRDefault="004D2864" w:rsidP="00D574C4">
      <w:pPr>
        <w:jc w:val="both"/>
        <w:rPr>
          <w:color w:val="000000" w:themeColor="text1"/>
        </w:rPr>
      </w:pPr>
      <w:r>
        <w:rPr>
          <w:color w:val="000000" w:themeColor="text1"/>
        </w:rPr>
        <w:t>“</w:t>
      </w:r>
      <w:r w:rsidR="00D574C4" w:rsidRPr="00B25A08">
        <w:rPr>
          <w:color w:val="000000" w:themeColor="text1"/>
        </w:rPr>
        <w:t>Hareket kabiliyeti sınırlı, çoğu zaman başkasının bakımına muhtaç durumda bulunan hastaların kendilerini güvende ve huzurlu hissedebilecekleri bir ortamın oluşturulması büyük önem taşımaktadır. Bu nedenle yoğun bakım ünitelerinde mahremiyeti güçlendirecek düzenlemeler yapılmalı, imkânlar ölçüsünde kadın ve erkek hastaların bulunduğu bölümler ayrılmalıdır. Hastaların muayene, bakım ve kişisel ihtiyaçlarında hemcins sağlık personelinden hizmet alabilmesine yönelik imkânlar da artırılmalıdır. Özellikle mahremiyet ihlallerine ve hastaların istismar edilmesine yol açabilecek risklerin önüne geçilmesi için etkili denetim mekanizmaları oluşturulmalıdır. İnsan haysiyetini merkeze alan bu yaklaşım, yalnızca bir sağlık politikası değil, hastaların en temel haklarının korunması açısından insani bir sorumluluktur.</w:t>
      </w:r>
      <w:r>
        <w:rPr>
          <w:color w:val="000000" w:themeColor="text1"/>
        </w:rPr>
        <w:t>”</w:t>
      </w:r>
    </w:p>
    <w:p w14:paraId="6230DAC7" w14:textId="7712DE7A" w:rsidR="00C5417F" w:rsidRPr="00C5417F" w:rsidRDefault="00C5417F" w:rsidP="004D2864">
      <w:pPr>
        <w:jc w:val="both"/>
        <w:rPr>
          <w:b/>
          <w:bCs/>
          <w:color w:val="000000" w:themeColor="text1"/>
        </w:rPr>
      </w:pPr>
      <w:r w:rsidRPr="00C5417F">
        <w:rPr>
          <w:b/>
          <w:bCs/>
          <w:color w:val="000000" w:themeColor="text1"/>
        </w:rPr>
        <w:t>“Kadın özgürlüğü savunuculuğunun iyi niyetle yapılmadığı herkes tarafından bilinmektedir”</w:t>
      </w:r>
    </w:p>
    <w:p w14:paraId="2DABC513" w14:textId="2CEBE4E6" w:rsidR="004D2864" w:rsidRDefault="004D2864" w:rsidP="004D2864">
      <w:pPr>
        <w:jc w:val="both"/>
        <w:rPr>
          <w:color w:val="000000" w:themeColor="text1"/>
        </w:rPr>
      </w:pPr>
      <w:r w:rsidRPr="004D2864">
        <w:rPr>
          <w:bCs/>
          <w:color w:val="000000" w:themeColor="text1"/>
        </w:rPr>
        <w:t>CHP</w:t>
      </w:r>
      <w:r>
        <w:rPr>
          <w:bCs/>
          <w:color w:val="000000" w:themeColor="text1"/>
        </w:rPr>
        <w:t>’nin</w:t>
      </w:r>
      <w:r w:rsidRPr="004D2864">
        <w:rPr>
          <w:bCs/>
          <w:color w:val="000000" w:themeColor="text1"/>
        </w:rPr>
        <w:t xml:space="preserve"> bir kez daha kadınlara taciz iddiası ile kamuoyunda gündeme geldi</w:t>
      </w:r>
      <w:r>
        <w:rPr>
          <w:bCs/>
          <w:color w:val="000000" w:themeColor="text1"/>
        </w:rPr>
        <w:t>ğini anımsatan Dinç, “</w:t>
      </w:r>
      <w:r>
        <w:rPr>
          <w:color w:val="000000" w:themeColor="text1"/>
        </w:rPr>
        <w:t>M</w:t>
      </w:r>
      <w:r w:rsidRPr="00FA101F">
        <w:rPr>
          <w:color w:val="000000" w:themeColor="text1"/>
        </w:rPr>
        <w:t>aalesef ağızlarında</w:t>
      </w:r>
      <w:r w:rsidR="004B32AD">
        <w:rPr>
          <w:color w:val="000000" w:themeColor="text1"/>
        </w:rPr>
        <w:t>n</w:t>
      </w:r>
      <w:r w:rsidRPr="00FA101F">
        <w:rPr>
          <w:color w:val="000000" w:themeColor="text1"/>
        </w:rPr>
        <w:t xml:space="preserve"> kadın hakları sözcükleri düşmez ancak hayatlarında</w:t>
      </w:r>
      <w:r>
        <w:rPr>
          <w:color w:val="000000" w:themeColor="text1"/>
        </w:rPr>
        <w:t xml:space="preserve"> </w:t>
      </w:r>
      <w:r w:rsidRPr="00FA101F">
        <w:rPr>
          <w:color w:val="000000" w:themeColor="text1"/>
        </w:rPr>
        <w:t xml:space="preserve">kadın tacizleri soruşturmaları da bitmez. </w:t>
      </w:r>
      <w:r w:rsidRPr="00B25A08">
        <w:rPr>
          <w:color w:val="000000" w:themeColor="text1"/>
        </w:rPr>
        <w:t>Ankara Cumhuriyet Başsavcılığı, Cumhuriyet Halk Partisi (CHP) Edirne Milletvekili Ahmet Baran Yazgan hakkında cinsel taciz suçlamasıyla soruşturma başlattı.</w:t>
      </w:r>
      <w:r>
        <w:rPr>
          <w:color w:val="000000" w:themeColor="text1"/>
        </w:rPr>
        <w:t xml:space="preserve"> </w:t>
      </w:r>
      <w:r w:rsidRPr="00B25A08">
        <w:rPr>
          <w:color w:val="000000" w:themeColor="text1"/>
        </w:rPr>
        <w:t>Sosyal medya aracılığıyla kamuoyuna da yansıyan taciz olayında, CHP Milletvekili Yazgan’ın sarhoş bir şekilde bir kadını taciz ettikten sonra darp edildiği görüntüler hiç kimseyi şaşırtmadı.</w:t>
      </w:r>
      <w:r>
        <w:rPr>
          <w:color w:val="000000" w:themeColor="text1"/>
        </w:rPr>
        <w:t xml:space="preserve"> Ç</w:t>
      </w:r>
      <w:r w:rsidRPr="00B25A08">
        <w:rPr>
          <w:color w:val="000000" w:themeColor="text1"/>
        </w:rPr>
        <w:t xml:space="preserve">ünkü bu zihniyetin kadınları bir cinsel obje olarak gördüğü, kadın özgürlüğü savunuculuğunun hiç de iyi niyetle yapılmadığı, CHP </w:t>
      </w:r>
      <w:r>
        <w:rPr>
          <w:color w:val="000000" w:themeColor="text1"/>
        </w:rPr>
        <w:t xml:space="preserve">zihniyetini </w:t>
      </w:r>
      <w:r w:rsidRPr="00B25A08">
        <w:rPr>
          <w:color w:val="000000" w:themeColor="text1"/>
        </w:rPr>
        <w:t>tanıyan herkes tarafından bilinmektedir.</w:t>
      </w:r>
      <w:r>
        <w:rPr>
          <w:color w:val="000000" w:themeColor="text1"/>
        </w:rPr>
        <w:t>” şeklinde konuştu.</w:t>
      </w:r>
    </w:p>
    <w:p w14:paraId="54FE4C6F" w14:textId="71DB5C4C" w:rsidR="00C5417F" w:rsidRPr="00C5417F" w:rsidRDefault="00C5417F" w:rsidP="004D2864">
      <w:pPr>
        <w:jc w:val="both"/>
        <w:rPr>
          <w:b/>
          <w:bCs/>
          <w:color w:val="000000" w:themeColor="text1"/>
        </w:rPr>
      </w:pPr>
      <w:r w:rsidRPr="00C5417F">
        <w:rPr>
          <w:b/>
          <w:bCs/>
          <w:color w:val="000000" w:themeColor="text1"/>
        </w:rPr>
        <w:t>“CHP’de gerçek bir arınma</w:t>
      </w:r>
      <w:r w:rsidR="001F0073">
        <w:rPr>
          <w:b/>
          <w:bCs/>
          <w:color w:val="000000" w:themeColor="text1"/>
        </w:rPr>
        <w:t xml:space="preserve"> </w:t>
      </w:r>
      <w:r w:rsidRPr="00C5417F">
        <w:rPr>
          <w:b/>
          <w:bCs/>
          <w:color w:val="000000" w:themeColor="text1"/>
        </w:rPr>
        <w:t>için zihinsel ve ahlaki bir değişim şart”</w:t>
      </w:r>
    </w:p>
    <w:p w14:paraId="6908F2C7" w14:textId="4CDC8E7E" w:rsidR="004D2864" w:rsidRPr="00B25A08" w:rsidRDefault="004D2864">
      <w:pPr>
        <w:jc w:val="both"/>
        <w:rPr>
          <w:color w:val="000000" w:themeColor="text1"/>
        </w:rPr>
      </w:pPr>
      <w:r w:rsidRPr="00B25A08">
        <w:rPr>
          <w:color w:val="000000" w:themeColor="text1"/>
        </w:rPr>
        <w:t>CHP’de gerçek bir arınmanın gerçekleşebilmesi için zihinsel ve ahlaki bir değişim</w:t>
      </w:r>
      <w:r>
        <w:rPr>
          <w:color w:val="000000" w:themeColor="text1"/>
        </w:rPr>
        <w:t xml:space="preserve">in </w:t>
      </w:r>
      <w:r w:rsidRPr="00B25A08">
        <w:rPr>
          <w:color w:val="000000" w:themeColor="text1"/>
        </w:rPr>
        <w:t>şart</w:t>
      </w:r>
      <w:r>
        <w:rPr>
          <w:color w:val="000000" w:themeColor="text1"/>
        </w:rPr>
        <w:t xml:space="preserve"> olduğuna vurgu yapan Dinç, “</w:t>
      </w:r>
      <w:r w:rsidRPr="00B25A08">
        <w:rPr>
          <w:color w:val="000000" w:themeColor="text1"/>
        </w:rPr>
        <w:t xml:space="preserve">CHP Genel Başkanı </w:t>
      </w:r>
      <w:proofErr w:type="spellStart"/>
      <w:r w:rsidRPr="00B25A08">
        <w:rPr>
          <w:color w:val="000000" w:themeColor="text1"/>
        </w:rPr>
        <w:t>Kılıçdaroğlu’nun</w:t>
      </w:r>
      <w:proofErr w:type="spellEnd"/>
      <w:r w:rsidRPr="00B25A08">
        <w:rPr>
          <w:color w:val="000000" w:themeColor="text1"/>
        </w:rPr>
        <w:t xml:space="preserve"> bir süredir kullandığı </w:t>
      </w:r>
      <w:r>
        <w:rPr>
          <w:color w:val="000000" w:themeColor="text1"/>
        </w:rPr>
        <w:t>‘</w:t>
      </w:r>
      <w:r w:rsidRPr="00B25A08">
        <w:rPr>
          <w:color w:val="000000" w:themeColor="text1"/>
        </w:rPr>
        <w:t>arınma</w:t>
      </w:r>
      <w:r>
        <w:rPr>
          <w:color w:val="000000" w:themeColor="text1"/>
        </w:rPr>
        <w:t>’</w:t>
      </w:r>
      <w:r w:rsidRPr="00B25A08">
        <w:rPr>
          <w:color w:val="000000" w:themeColor="text1"/>
        </w:rPr>
        <w:t xml:space="preserve"> kelimesi, zaten bir kirlilik olduğunun itirafıdır.</w:t>
      </w:r>
      <w:r>
        <w:rPr>
          <w:color w:val="000000" w:themeColor="text1"/>
        </w:rPr>
        <w:t xml:space="preserve"> </w:t>
      </w:r>
      <w:r w:rsidRPr="00FA101F">
        <w:rPr>
          <w:color w:val="000000" w:themeColor="text1"/>
        </w:rPr>
        <w:t xml:space="preserve">Daha önce de </w:t>
      </w:r>
      <w:r>
        <w:rPr>
          <w:color w:val="000000" w:themeColor="text1"/>
        </w:rPr>
        <w:t>‘</w:t>
      </w:r>
      <w:r w:rsidRPr="00FA101F">
        <w:rPr>
          <w:color w:val="000000" w:themeColor="text1"/>
        </w:rPr>
        <w:t>helalleşme</w:t>
      </w:r>
      <w:r>
        <w:rPr>
          <w:color w:val="000000" w:themeColor="text1"/>
        </w:rPr>
        <w:t>’</w:t>
      </w:r>
      <w:r w:rsidRPr="00FA101F">
        <w:rPr>
          <w:color w:val="000000" w:themeColor="text1"/>
        </w:rPr>
        <w:t xml:space="preserve"> demişti. N</w:t>
      </w:r>
      <w:r>
        <w:rPr>
          <w:color w:val="000000" w:themeColor="text1"/>
        </w:rPr>
        <w:t xml:space="preserve">eden </w:t>
      </w:r>
      <w:r w:rsidRPr="00FA101F">
        <w:rPr>
          <w:color w:val="000000" w:themeColor="text1"/>
        </w:rPr>
        <w:t>helalleşme demiş</w:t>
      </w:r>
      <w:r>
        <w:rPr>
          <w:color w:val="000000" w:themeColor="text1"/>
        </w:rPr>
        <w:t>ti? Ç</w:t>
      </w:r>
      <w:r w:rsidRPr="00FA101F">
        <w:rPr>
          <w:color w:val="000000" w:themeColor="text1"/>
        </w:rPr>
        <w:t xml:space="preserve">ünkü gırtlağına kadar harama batmışlar. </w:t>
      </w:r>
      <w:r w:rsidRPr="00B25A08">
        <w:rPr>
          <w:color w:val="000000" w:themeColor="text1"/>
        </w:rPr>
        <w:t>Arınma isteği elbette kıymetlidir.</w:t>
      </w:r>
      <w:r>
        <w:rPr>
          <w:color w:val="000000" w:themeColor="text1"/>
        </w:rPr>
        <w:t xml:space="preserve"> </w:t>
      </w:r>
      <w:r w:rsidRPr="00B25A08">
        <w:rPr>
          <w:color w:val="000000" w:themeColor="text1"/>
        </w:rPr>
        <w:t xml:space="preserve">Belediyelerde genç kızları </w:t>
      </w:r>
      <w:r>
        <w:rPr>
          <w:color w:val="000000" w:themeColor="text1"/>
        </w:rPr>
        <w:t>‘</w:t>
      </w:r>
      <w:r w:rsidRPr="00B25A08">
        <w:rPr>
          <w:color w:val="000000" w:themeColor="text1"/>
        </w:rPr>
        <w:t>işe alma</w:t>
      </w:r>
      <w:r>
        <w:rPr>
          <w:color w:val="000000" w:themeColor="text1"/>
        </w:rPr>
        <w:t>’</w:t>
      </w:r>
      <w:r w:rsidRPr="00B25A08">
        <w:rPr>
          <w:color w:val="000000" w:themeColor="text1"/>
        </w:rPr>
        <w:t xml:space="preserve"> görüntüsü altında metrese dönüştüren, sevgilisini oğluyla evlendirerek sapkınlığını bu şekilde örtmeye çalışan, boğazına kadar rüşvet ve yolsuzluğa batan bu zihniyetin arınabilmesi için hiç değilse asgari ahlak seviyesine ulaşması gerekmektedir.</w:t>
      </w:r>
      <w:r w:rsidRPr="004D2864">
        <w:rPr>
          <w:color w:val="000000" w:themeColor="text1"/>
        </w:rPr>
        <w:t xml:space="preserve"> </w:t>
      </w:r>
      <w:r w:rsidRPr="00B25A08">
        <w:rPr>
          <w:color w:val="000000" w:themeColor="text1"/>
        </w:rPr>
        <w:t xml:space="preserve">CHP yönetiminin ilgili milletvekilini </w:t>
      </w:r>
      <w:r>
        <w:rPr>
          <w:color w:val="000000" w:themeColor="text1"/>
        </w:rPr>
        <w:t>‘</w:t>
      </w:r>
      <w:r w:rsidRPr="00B25A08">
        <w:rPr>
          <w:color w:val="000000" w:themeColor="text1"/>
        </w:rPr>
        <w:t>kesin ihraç talebiyle disipline sevk etme kararı</w:t>
      </w:r>
      <w:r>
        <w:rPr>
          <w:color w:val="000000" w:themeColor="text1"/>
        </w:rPr>
        <w:t xml:space="preserve">’ </w:t>
      </w:r>
      <w:r w:rsidRPr="00B25A08">
        <w:rPr>
          <w:color w:val="000000" w:themeColor="text1"/>
        </w:rPr>
        <w:t>memnuniyet vericidir.</w:t>
      </w:r>
      <w:r>
        <w:rPr>
          <w:color w:val="000000" w:themeColor="text1"/>
        </w:rPr>
        <w:t xml:space="preserve"> </w:t>
      </w:r>
      <w:r w:rsidRPr="00B25A08">
        <w:rPr>
          <w:color w:val="000000" w:themeColor="text1"/>
        </w:rPr>
        <w:t>Ancak CHP’de gerçek bir arınmanın gerçekleşebilmesi için zihinsel ve ahlaki bir değişim şarttır.</w:t>
      </w:r>
      <w:r>
        <w:rPr>
          <w:color w:val="000000" w:themeColor="text1"/>
        </w:rPr>
        <w:t xml:space="preserve"> </w:t>
      </w:r>
      <w:r w:rsidR="004B32AD">
        <w:rPr>
          <w:color w:val="000000" w:themeColor="text1"/>
        </w:rPr>
        <w:t>Çoğu</w:t>
      </w:r>
      <w:r w:rsidRPr="00FA101F">
        <w:rPr>
          <w:color w:val="000000" w:themeColor="text1"/>
        </w:rPr>
        <w:t xml:space="preserve"> kişi disipline sevk edildi ama bu sorun çözülmedi </w:t>
      </w:r>
      <w:r>
        <w:rPr>
          <w:color w:val="000000" w:themeColor="text1"/>
        </w:rPr>
        <w:t xml:space="preserve">ve </w:t>
      </w:r>
      <w:r w:rsidRPr="00FA101F">
        <w:rPr>
          <w:color w:val="000000" w:themeColor="text1"/>
        </w:rPr>
        <w:t>hal</w:t>
      </w:r>
      <w:r>
        <w:rPr>
          <w:color w:val="000000" w:themeColor="text1"/>
        </w:rPr>
        <w:t>en</w:t>
      </w:r>
      <w:r w:rsidRPr="00FA101F">
        <w:rPr>
          <w:color w:val="000000" w:themeColor="text1"/>
        </w:rPr>
        <w:t xml:space="preserve"> devam ediyor</w:t>
      </w:r>
      <w:r>
        <w:rPr>
          <w:color w:val="000000" w:themeColor="text1"/>
        </w:rPr>
        <w:t>. Ç</w:t>
      </w:r>
      <w:r w:rsidRPr="00FA101F">
        <w:rPr>
          <w:color w:val="000000" w:themeColor="text1"/>
        </w:rPr>
        <w:t>ünkü bunların genel yapısı bu yöndedir.</w:t>
      </w:r>
      <w:r>
        <w:rPr>
          <w:color w:val="000000" w:themeColor="text1"/>
        </w:rPr>
        <w:t>” dedi.</w:t>
      </w:r>
    </w:p>
    <w:sectPr w:rsidR="004D2864" w:rsidRPr="00B25A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50A"/>
    <w:rsid w:val="001765D6"/>
    <w:rsid w:val="001E27F7"/>
    <w:rsid w:val="001F0073"/>
    <w:rsid w:val="0023337C"/>
    <w:rsid w:val="00353BBA"/>
    <w:rsid w:val="00385F78"/>
    <w:rsid w:val="004B32AD"/>
    <w:rsid w:val="004C550A"/>
    <w:rsid w:val="004D2864"/>
    <w:rsid w:val="005B3CB8"/>
    <w:rsid w:val="006A005A"/>
    <w:rsid w:val="00723F95"/>
    <w:rsid w:val="007B0CF1"/>
    <w:rsid w:val="00816C97"/>
    <w:rsid w:val="00980D43"/>
    <w:rsid w:val="00B25A08"/>
    <w:rsid w:val="00BE116D"/>
    <w:rsid w:val="00C5417F"/>
    <w:rsid w:val="00CD069C"/>
    <w:rsid w:val="00D00171"/>
    <w:rsid w:val="00D4089D"/>
    <w:rsid w:val="00D574C4"/>
    <w:rsid w:val="00D71597"/>
    <w:rsid w:val="00F545C0"/>
    <w:rsid w:val="00FA101F"/>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5EAB2"/>
  <w15:docId w15:val="{710A2EAB-568F-4D4E-A14C-B01556F8A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3CB8"/>
  </w:style>
  <w:style w:type="paragraph" w:styleId="Balk1">
    <w:name w:val="heading 1"/>
    <w:basedOn w:val="Normal"/>
    <w:next w:val="Normal"/>
    <w:link w:val="Balk1Char"/>
    <w:uiPriority w:val="9"/>
    <w:qFormat/>
    <w:rsid w:val="005B3CB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C5417F"/>
    <w:rPr>
      <w:color w:val="0000FF" w:themeColor="hyperlink"/>
      <w:u w:val="single"/>
    </w:rPr>
  </w:style>
  <w:style w:type="character" w:customStyle="1" w:styleId="UnresolvedMention">
    <w:name w:val="Unresolved Mention"/>
    <w:basedOn w:val="VarsaylanParagrafYazTipi"/>
    <w:uiPriority w:val="99"/>
    <w:semiHidden/>
    <w:unhideWhenUsed/>
    <w:rsid w:val="00C5417F"/>
    <w:rPr>
      <w:color w:val="605E5C"/>
      <w:shd w:val="clear" w:color="auto" w:fill="E1DFDD"/>
    </w:rPr>
  </w:style>
  <w:style w:type="character" w:customStyle="1" w:styleId="Balk1Char">
    <w:name w:val="Başlık 1 Char"/>
    <w:basedOn w:val="VarsaylanParagrafYazTipi"/>
    <w:link w:val="Balk1"/>
    <w:uiPriority w:val="9"/>
    <w:rsid w:val="005B3CB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258</TotalTime>
  <Pages>2</Pages>
  <Words>1034</Words>
  <Characters>5900</Characters>
  <Application>Microsoft Office Word</Application>
  <DocSecurity>0</DocSecurity>
  <Lines>49</Lines>
  <Paragraphs>13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6921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HS</dc:creator>
  <cp:lastModifiedBy>User</cp:lastModifiedBy>
  <cp:revision>20</cp:revision>
  <dcterms:created xsi:type="dcterms:W3CDTF">2026-08-17T10:01:00Z</dcterms:created>
  <dcterms:modified xsi:type="dcterms:W3CDTF">2026-08-20T13:46:00Z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d6226527820645039fcfb2d30f720110</vt:lpwstr>
  </property>
</Properties>
</file>